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FA" w:rsidRDefault="002B2E69" w:rsidP="002B2E69">
      <w:pPr>
        <w:jc w:val="center"/>
        <w:rPr>
          <w:rFonts w:ascii="Berlin Sans FB Demi" w:hAnsi="Berlin Sans FB Demi"/>
          <w:sz w:val="36"/>
        </w:rPr>
      </w:pPr>
      <w:r>
        <w:rPr>
          <w:rFonts w:ascii="Berlin Sans FB Demi" w:hAnsi="Berlin Sans FB Demi"/>
          <w:sz w:val="36"/>
        </w:rPr>
        <w:t>Le parcours de</w:t>
      </w:r>
      <w:r w:rsidR="00356B19">
        <w:rPr>
          <w:rFonts w:ascii="Berlin Sans FB Demi" w:hAnsi="Berlin Sans FB Demi"/>
          <w:sz w:val="36"/>
        </w:rPr>
        <w:t xml:space="preserve"> Marcel</w:t>
      </w:r>
      <w:r>
        <w:rPr>
          <w:rFonts w:ascii="Berlin Sans FB Demi" w:hAnsi="Berlin Sans FB Demi"/>
          <w:sz w:val="36"/>
        </w:rPr>
        <w:t xml:space="preserve"> l’ours! </w:t>
      </w:r>
    </w:p>
    <w:p w:rsidR="002B2E69" w:rsidRDefault="00356B19" w:rsidP="00356B19">
      <w:pPr>
        <w:pBdr>
          <w:bottom w:val="single" w:sz="4" w:space="1" w:color="auto"/>
        </w:pBdr>
        <w:jc w:val="both"/>
        <w:rPr>
          <w:rFonts w:ascii="Century Gothic" w:hAnsi="Century Gothic"/>
          <w:sz w:val="24"/>
        </w:rPr>
      </w:pPr>
      <w:r w:rsidRPr="00356B19">
        <w:rPr>
          <w:rFonts w:ascii="Century Gothic" w:hAnsi="Century Gothic"/>
          <w:b/>
          <w:sz w:val="24"/>
        </w:rPr>
        <w:t>À l’enseignant(e) :</w:t>
      </w:r>
      <w:r w:rsidRPr="00356B19">
        <w:rPr>
          <w:rFonts w:ascii="Century Gothic" w:hAnsi="Century Gothic"/>
          <w:sz w:val="24"/>
        </w:rPr>
        <w:t xml:space="preserve"> </w:t>
      </w:r>
      <w:r w:rsidR="002B2E69" w:rsidRPr="00356B19">
        <w:rPr>
          <w:rFonts w:ascii="Century Gothic" w:hAnsi="Century Gothic"/>
          <w:sz w:val="24"/>
        </w:rPr>
        <w:t xml:space="preserve">Laisser les élèves s’amuser à faire les ours en écoutant bien la petite histoire! </w:t>
      </w:r>
      <w:r w:rsidR="004B100F" w:rsidRPr="00356B19">
        <w:rPr>
          <w:rFonts w:ascii="Century Gothic" w:hAnsi="Century Gothic"/>
          <w:sz w:val="24"/>
        </w:rPr>
        <w:t xml:space="preserve">Vous pouvez leur demander qu’ils fassent les mouvements sur place si l’espace est restreint. </w:t>
      </w:r>
      <w:r w:rsidRPr="00356B19">
        <w:rPr>
          <w:rFonts w:ascii="Century Gothic" w:hAnsi="Century Gothic"/>
          <w:sz w:val="24"/>
        </w:rPr>
        <w:t xml:space="preserve">Les passages comportant des actions sont en gras, mais vous pouvez facilement laisser les enfants exprimer leur créativité avec leur corps! Amusez-vous bien! </w:t>
      </w:r>
    </w:p>
    <w:p w:rsidR="00356B19" w:rsidRPr="00356B19" w:rsidRDefault="00356B19" w:rsidP="00356B19">
      <w:pPr>
        <w:pBdr>
          <w:bottom w:val="single" w:sz="4" w:space="1" w:color="auto"/>
        </w:pBdr>
        <w:jc w:val="both"/>
        <w:rPr>
          <w:rFonts w:ascii="Century Gothic" w:hAnsi="Century Gothic"/>
          <w:sz w:val="24"/>
        </w:rPr>
      </w:pPr>
    </w:p>
    <w:p w:rsidR="00356B19" w:rsidRPr="00356B19" w:rsidRDefault="00356B19" w:rsidP="002B2E69">
      <w:pPr>
        <w:jc w:val="both"/>
        <w:rPr>
          <w:rFonts w:ascii="Century Gothic" w:hAnsi="Century Gothic"/>
          <w:sz w:val="16"/>
        </w:rPr>
      </w:pPr>
    </w:p>
    <w:p w:rsidR="004B100F" w:rsidRPr="00356B19" w:rsidRDefault="004B100F" w:rsidP="00356B19">
      <w:pPr>
        <w:spacing w:line="360" w:lineRule="auto"/>
        <w:jc w:val="both"/>
        <w:rPr>
          <w:rFonts w:ascii="Century Gothic" w:hAnsi="Century Gothic"/>
          <w:sz w:val="26"/>
          <w:szCs w:val="26"/>
        </w:rPr>
      </w:pPr>
      <w:r w:rsidRPr="00356B19">
        <w:rPr>
          <w:rFonts w:ascii="Century Gothic" w:hAnsi="Century Gothic"/>
          <w:sz w:val="26"/>
          <w:szCs w:val="26"/>
        </w:rPr>
        <w:t>Il était un</w:t>
      </w:r>
      <w:r w:rsidR="008434BD">
        <w:rPr>
          <w:rFonts w:ascii="Century Gothic" w:hAnsi="Century Gothic"/>
          <w:sz w:val="26"/>
          <w:szCs w:val="26"/>
        </w:rPr>
        <w:t xml:space="preserve">e </w:t>
      </w:r>
      <w:r w:rsidRPr="00356B19">
        <w:rPr>
          <w:rFonts w:ascii="Century Gothic" w:hAnsi="Century Gothic"/>
          <w:sz w:val="26"/>
          <w:szCs w:val="26"/>
        </w:rPr>
        <w:t xml:space="preserve">fois un très gentil ours qui devait se préparer à hiberner pendant tout l’hiver. L’hibernation est quand certains animaux dorment pendant tout l’hiver. </w:t>
      </w:r>
    </w:p>
    <w:p w:rsidR="004B100F" w:rsidRPr="00356B19" w:rsidRDefault="007F4AA7" w:rsidP="00356B19">
      <w:pPr>
        <w:spacing w:line="360" w:lineRule="auto"/>
        <w:jc w:val="both"/>
        <w:rPr>
          <w:rFonts w:ascii="Century Gothic" w:hAnsi="Century Gothic"/>
          <w:sz w:val="26"/>
          <w:szCs w:val="26"/>
        </w:rPr>
      </w:pPr>
      <w:r>
        <w:rPr>
          <w:rFonts w:ascii="Century Gothic" w:hAnsi="Century Gothic"/>
          <w:noProof/>
          <w:sz w:val="28"/>
          <w:lang w:eastAsia="fr-CA"/>
        </w:rPr>
        <w:drawing>
          <wp:anchor distT="0" distB="0" distL="114300" distR="114300" simplePos="0" relativeHeight="251660288" behindDoc="1" locked="0" layoutInCell="1" allowOverlap="1" wp14:anchorId="020DCBEA" wp14:editId="66549038">
            <wp:simplePos x="0" y="0"/>
            <wp:positionH relativeFrom="column">
              <wp:posOffset>4801870</wp:posOffset>
            </wp:positionH>
            <wp:positionV relativeFrom="paragraph">
              <wp:posOffset>3068320</wp:posOffset>
            </wp:positionV>
            <wp:extent cx="1654175" cy="2089785"/>
            <wp:effectExtent l="0" t="0" r="3175" b="5715"/>
            <wp:wrapThrough wrapText="bothSides">
              <wp:wrapPolygon edited="0">
                <wp:start x="0" y="0"/>
                <wp:lineTo x="0" y="21462"/>
                <wp:lineTo x="21393" y="21462"/>
                <wp:lineTo x="2139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4175"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100F" w:rsidRPr="00356B19">
        <w:rPr>
          <w:rFonts w:ascii="Century Gothic" w:hAnsi="Century Gothic"/>
          <w:sz w:val="26"/>
          <w:szCs w:val="26"/>
        </w:rPr>
        <w:t xml:space="preserve">Alors, ce matin, notre gentil ours prénommé Marcel </w:t>
      </w:r>
      <w:r w:rsidR="004B100F" w:rsidRPr="00356B19">
        <w:rPr>
          <w:rFonts w:ascii="Century Gothic" w:hAnsi="Century Gothic"/>
          <w:b/>
          <w:sz w:val="26"/>
          <w:szCs w:val="26"/>
        </w:rPr>
        <w:t>dort paisiblement</w:t>
      </w:r>
      <w:r w:rsidR="004B100F" w:rsidRPr="00356B19">
        <w:rPr>
          <w:rFonts w:ascii="Century Gothic" w:hAnsi="Century Gothic"/>
          <w:sz w:val="26"/>
          <w:szCs w:val="26"/>
        </w:rPr>
        <w:t xml:space="preserve">. Au son des feuilles qui tombent doucement des branches des arbres, Marcel </w:t>
      </w:r>
      <w:r w:rsidR="004B100F" w:rsidRPr="00356B19">
        <w:rPr>
          <w:rFonts w:ascii="Century Gothic" w:hAnsi="Century Gothic"/>
          <w:b/>
          <w:sz w:val="26"/>
          <w:szCs w:val="26"/>
        </w:rPr>
        <w:t>se réveille et s’étire</w:t>
      </w:r>
      <w:r w:rsidR="004B100F" w:rsidRPr="00356B19">
        <w:rPr>
          <w:rFonts w:ascii="Century Gothic" w:hAnsi="Century Gothic"/>
          <w:sz w:val="26"/>
          <w:szCs w:val="26"/>
        </w:rPr>
        <w:t xml:space="preserve"> aussitôt en se mettant sur la pointe des pieds et en essayant de chatouiller le soleil. Il aime tellement s’étirer qu’il </w:t>
      </w:r>
      <w:r w:rsidR="004B100F" w:rsidRPr="00356B19">
        <w:rPr>
          <w:rFonts w:ascii="Century Gothic" w:hAnsi="Century Gothic"/>
          <w:b/>
          <w:sz w:val="26"/>
          <w:szCs w:val="26"/>
        </w:rPr>
        <w:t>recommence encore une fois</w:t>
      </w:r>
      <w:r w:rsidR="004B100F" w:rsidRPr="00356B19">
        <w:rPr>
          <w:rFonts w:ascii="Century Gothic" w:hAnsi="Century Gothic"/>
          <w:sz w:val="26"/>
          <w:szCs w:val="26"/>
        </w:rPr>
        <w:t xml:space="preserve">! Oh </w:t>
      </w:r>
      <w:proofErr w:type="spellStart"/>
      <w:r w:rsidR="004B100F" w:rsidRPr="00356B19">
        <w:rPr>
          <w:rFonts w:ascii="Century Gothic" w:hAnsi="Century Gothic"/>
          <w:sz w:val="26"/>
          <w:szCs w:val="26"/>
        </w:rPr>
        <w:t>la</w:t>
      </w:r>
      <w:proofErr w:type="spellEnd"/>
      <w:r w:rsidR="004B100F" w:rsidRPr="00356B19">
        <w:rPr>
          <w:rFonts w:ascii="Century Gothic" w:hAnsi="Century Gothic"/>
          <w:sz w:val="26"/>
          <w:szCs w:val="26"/>
        </w:rPr>
        <w:t xml:space="preserve"> </w:t>
      </w:r>
      <w:proofErr w:type="spellStart"/>
      <w:r w:rsidR="004B100F" w:rsidRPr="00356B19">
        <w:rPr>
          <w:rFonts w:ascii="Century Gothic" w:hAnsi="Century Gothic"/>
          <w:sz w:val="26"/>
          <w:szCs w:val="26"/>
        </w:rPr>
        <w:t>la</w:t>
      </w:r>
      <w:proofErr w:type="spellEnd"/>
      <w:r w:rsidR="004B100F" w:rsidRPr="00356B19">
        <w:rPr>
          <w:rFonts w:ascii="Century Gothic" w:hAnsi="Century Gothic"/>
          <w:sz w:val="26"/>
          <w:szCs w:val="26"/>
        </w:rPr>
        <w:t xml:space="preserve">! Mais qu’est-ce que ce gros bruit sourd? On dirait un tremblement de terre! Mais non, c’est seulement le ventre de l’ours qui gargouille parce qu’il a trop faim! Il </w:t>
      </w:r>
      <w:r w:rsidR="004B100F" w:rsidRPr="00356B19">
        <w:rPr>
          <w:rFonts w:ascii="Century Gothic" w:hAnsi="Century Gothic"/>
          <w:b/>
          <w:sz w:val="26"/>
          <w:szCs w:val="26"/>
        </w:rPr>
        <w:t>flatte son ventre en faisant des cercles</w:t>
      </w:r>
      <w:r w:rsidR="004B100F" w:rsidRPr="00356B19">
        <w:rPr>
          <w:rFonts w:ascii="Century Gothic" w:hAnsi="Century Gothic"/>
          <w:sz w:val="26"/>
          <w:szCs w:val="26"/>
        </w:rPr>
        <w:t xml:space="preserve"> pour se soulager. Cela ne fonctionne pas vraiment alors il essaie de faire </w:t>
      </w:r>
      <w:r w:rsidR="004B100F" w:rsidRPr="00356B19">
        <w:rPr>
          <w:rFonts w:ascii="Century Gothic" w:hAnsi="Century Gothic"/>
          <w:b/>
          <w:sz w:val="26"/>
          <w:szCs w:val="26"/>
        </w:rPr>
        <w:t>des cercles de l’autre côté</w:t>
      </w:r>
      <w:r w:rsidR="004B100F" w:rsidRPr="00356B19">
        <w:rPr>
          <w:rFonts w:ascii="Century Gothic" w:hAnsi="Century Gothic"/>
          <w:sz w:val="26"/>
          <w:szCs w:val="26"/>
        </w:rPr>
        <w:t xml:space="preserve">. Toujours aucune amélioration! Il se met donc à </w:t>
      </w:r>
      <w:r w:rsidR="004B100F" w:rsidRPr="00356B19">
        <w:rPr>
          <w:rFonts w:ascii="Century Gothic" w:hAnsi="Century Gothic"/>
          <w:b/>
          <w:sz w:val="26"/>
          <w:szCs w:val="26"/>
        </w:rPr>
        <w:t>marcher</w:t>
      </w:r>
      <w:r w:rsidR="004B100F" w:rsidRPr="00356B19">
        <w:rPr>
          <w:rFonts w:ascii="Century Gothic" w:hAnsi="Century Gothic"/>
          <w:sz w:val="26"/>
          <w:szCs w:val="26"/>
        </w:rPr>
        <w:t xml:space="preserve"> pour aller se chercher quelque chose de nutritif à se mettre sous la patte! </w:t>
      </w:r>
    </w:p>
    <w:p w:rsidR="008648A3" w:rsidRPr="00356B19" w:rsidRDefault="007F4AA7" w:rsidP="007F4AA7">
      <w:pPr>
        <w:spacing w:line="360" w:lineRule="auto"/>
        <w:ind w:right="4"/>
        <w:jc w:val="both"/>
        <w:rPr>
          <w:rFonts w:ascii="Century Gothic" w:hAnsi="Century Gothic"/>
          <w:sz w:val="26"/>
          <w:szCs w:val="26"/>
        </w:rPr>
      </w:pPr>
      <w:r>
        <w:rPr>
          <w:noProof/>
          <w:lang w:eastAsia="fr-CA"/>
        </w:rPr>
        <w:drawing>
          <wp:anchor distT="0" distB="0" distL="114300" distR="114300" simplePos="0" relativeHeight="251658240" behindDoc="1" locked="0" layoutInCell="1" allowOverlap="1" wp14:anchorId="552DA7BC" wp14:editId="5388BDA6">
            <wp:simplePos x="0" y="0"/>
            <wp:positionH relativeFrom="column">
              <wp:posOffset>2705735</wp:posOffset>
            </wp:positionH>
            <wp:positionV relativeFrom="paragraph">
              <wp:posOffset>375920</wp:posOffset>
            </wp:positionV>
            <wp:extent cx="1851025" cy="1159510"/>
            <wp:effectExtent l="0" t="0" r="0" b="2540"/>
            <wp:wrapThrough wrapText="bothSides">
              <wp:wrapPolygon edited="0">
                <wp:start x="0" y="0"/>
                <wp:lineTo x="0" y="21292"/>
                <wp:lineTo x="21341" y="21292"/>
                <wp:lineTo x="21341" y="0"/>
                <wp:lineTo x="0" y="0"/>
              </wp:wrapPolygon>
            </wp:wrapThrough>
            <wp:docPr id="2" name="Picture 2" descr="Coloured mushrooms collection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ed mushrooms collection Free Vect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359" t="52564"/>
                    <a:stretch/>
                  </pic:blipFill>
                  <pic:spPr bwMode="auto">
                    <a:xfrm>
                      <a:off x="0" y="0"/>
                      <a:ext cx="1851025" cy="1159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48A3" w:rsidRPr="00356B19">
        <w:rPr>
          <w:rFonts w:ascii="Century Gothic" w:hAnsi="Century Gothic"/>
          <w:sz w:val="26"/>
          <w:szCs w:val="26"/>
        </w:rPr>
        <w:t xml:space="preserve">Il trouve d’abord des champignons. Il raffole des champignons! Il en </w:t>
      </w:r>
      <w:r w:rsidR="008648A3" w:rsidRPr="00356B19">
        <w:rPr>
          <w:rFonts w:ascii="Century Gothic" w:hAnsi="Century Gothic"/>
          <w:b/>
          <w:sz w:val="26"/>
          <w:szCs w:val="26"/>
        </w:rPr>
        <w:t xml:space="preserve">cueille </w:t>
      </w:r>
      <w:r w:rsidR="008648A3" w:rsidRPr="00356B19">
        <w:rPr>
          <w:rFonts w:ascii="Century Gothic" w:hAnsi="Century Gothic"/>
          <w:sz w:val="26"/>
          <w:szCs w:val="26"/>
        </w:rPr>
        <w:t xml:space="preserve">alors 22 et les mange ensuite. Marcel aime beaucoup compter en </w:t>
      </w:r>
      <w:r w:rsidR="008648A3" w:rsidRPr="00356B19">
        <w:rPr>
          <w:rFonts w:ascii="Century Gothic" w:hAnsi="Century Gothic"/>
          <w:sz w:val="26"/>
          <w:szCs w:val="26"/>
        </w:rPr>
        <w:lastRenderedPageBreak/>
        <w:t xml:space="preserve">même temps qu’il cueille ses champignons. Faites-le avec lui! Après s’être régalé, il se dirige vers la rivière pour un repas un peu plus soutenant! </w:t>
      </w:r>
    </w:p>
    <w:p w:rsidR="008648A3" w:rsidRPr="00356B19" w:rsidRDefault="008648A3" w:rsidP="00356B19">
      <w:pPr>
        <w:spacing w:line="360" w:lineRule="auto"/>
        <w:jc w:val="both"/>
        <w:rPr>
          <w:rFonts w:ascii="Century Gothic" w:hAnsi="Century Gothic"/>
          <w:sz w:val="26"/>
          <w:szCs w:val="26"/>
        </w:rPr>
      </w:pPr>
      <w:r w:rsidRPr="00356B19">
        <w:rPr>
          <w:rFonts w:ascii="Century Gothic" w:hAnsi="Century Gothic"/>
          <w:sz w:val="26"/>
          <w:szCs w:val="26"/>
        </w:rPr>
        <w:t xml:space="preserve">Il </w:t>
      </w:r>
      <w:r w:rsidRPr="00356B19">
        <w:rPr>
          <w:rFonts w:ascii="Century Gothic" w:hAnsi="Century Gothic"/>
          <w:b/>
          <w:sz w:val="26"/>
          <w:szCs w:val="26"/>
        </w:rPr>
        <w:t>marche</w:t>
      </w:r>
      <w:r w:rsidRPr="00356B19">
        <w:rPr>
          <w:rFonts w:ascii="Century Gothic" w:hAnsi="Century Gothic"/>
          <w:sz w:val="26"/>
          <w:szCs w:val="26"/>
        </w:rPr>
        <w:t xml:space="preserve"> longtemps, très longtemps… jusqu’à la rivière! Pour attraper un poisson, il doit se placer sur les roches au milieu de la rivière. Il </w:t>
      </w:r>
      <w:r w:rsidRPr="00356B19">
        <w:rPr>
          <w:rFonts w:ascii="Century Gothic" w:hAnsi="Century Gothic"/>
          <w:b/>
          <w:sz w:val="26"/>
          <w:szCs w:val="26"/>
        </w:rPr>
        <w:t>saute</w:t>
      </w:r>
      <w:r w:rsidRPr="00356B19">
        <w:rPr>
          <w:rFonts w:ascii="Century Gothic" w:hAnsi="Century Gothic"/>
          <w:sz w:val="26"/>
          <w:szCs w:val="26"/>
        </w:rPr>
        <w:t xml:space="preserve"> de roche en roche pour bien se placer. Il doit sauter 5 fois. Rendu au centre, il doit être </w:t>
      </w:r>
      <w:r w:rsidRPr="00356B19">
        <w:rPr>
          <w:rFonts w:ascii="Century Gothic" w:hAnsi="Century Gothic"/>
          <w:b/>
          <w:sz w:val="26"/>
          <w:szCs w:val="26"/>
        </w:rPr>
        <w:t xml:space="preserve">complètement immobile et silencieux </w:t>
      </w:r>
      <w:r w:rsidRPr="00356B19">
        <w:rPr>
          <w:rFonts w:ascii="Century Gothic" w:hAnsi="Century Gothic"/>
          <w:sz w:val="26"/>
          <w:szCs w:val="26"/>
        </w:rPr>
        <w:t xml:space="preserve">pour que les poissons ne se doutent pas de sa présence! C’est alors qu’il réussit à </w:t>
      </w:r>
      <w:r w:rsidRPr="00356B19">
        <w:rPr>
          <w:rFonts w:ascii="Century Gothic" w:hAnsi="Century Gothic"/>
          <w:b/>
          <w:sz w:val="26"/>
          <w:szCs w:val="26"/>
        </w:rPr>
        <w:t>attraper 14 poissons</w:t>
      </w:r>
      <w:r w:rsidRPr="00356B19">
        <w:rPr>
          <w:rFonts w:ascii="Century Gothic" w:hAnsi="Century Gothic"/>
          <w:sz w:val="26"/>
          <w:szCs w:val="26"/>
        </w:rPr>
        <w:t xml:space="preserve"> avec ses pattes! Encore une fois, Marcel aime beaucoup compter ses poissons un à la fois avant de les manger. Miam! Un vrai délice! </w:t>
      </w:r>
    </w:p>
    <w:p w:rsidR="008648A3" w:rsidRPr="00356B19" w:rsidRDefault="008434BD" w:rsidP="00356B19">
      <w:pPr>
        <w:spacing w:line="360" w:lineRule="auto"/>
        <w:jc w:val="both"/>
        <w:rPr>
          <w:rFonts w:ascii="Century Gothic" w:hAnsi="Century Gothic"/>
          <w:sz w:val="26"/>
          <w:szCs w:val="26"/>
        </w:rPr>
      </w:pPr>
      <w:bookmarkStart w:id="0" w:name="_GoBack"/>
      <w:r>
        <w:rPr>
          <w:rFonts w:ascii="Century Gothic" w:hAnsi="Century Gothic"/>
          <w:noProof/>
          <w:sz w:val="26"/>
          <w:szCs w:val="26"/>
          <w:lang w:eastAsia="fr-CA"/>
        </w:rPr>
        <w:drawing>
          <wp:anchor distT="0" distB="0" distL="114300" distR="114300" simplePos="0" relativeHeight="251662336" behindDoc="0" locked="0" layoutInCell="1" allowOverlap="1" wp14:anchorId="53F94243" wp14:editId="1C6FF5EF">
            <wp:simplePos x="0" y="0"/>
            <wp:positionH relativeFrom="column">
              <wp:posOffset>4644212</wp:posOffset>
            </wp:positionH>
            <wp:positionV relativeFrom="paragraph">
              <wp:posOffset>1873300</wp:posOffset>
            </wp:positionV>
            <wp:extent cx="2948305" cy="409892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305" cy="4098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648A3" w:rsidRPr="00356B19">
        <w:rPr>
          <w:rFonts w:ascii="Century Gothic" w:hAnsi="Century Gothic"/>
          <w:sz w:val="26"/>
          <w:szCs w:val="26"/>
        </w:rPr>
        <w:t xml:space="preserve">Après s’être bien nourri à la rivière, Marcel aimerait beaucoup un petit dessert! Il choisit de se diriger vers les arbres et d’aller se sucrer le bec avec du miel. Au pied de l’arbre, il se met donc à </w:t>
      </w:r>
      <w:r w:rsidR="008648A3" w:rsidRPr="00356B19">
        <w:rPr>
          <w:rFonts w:ascii="Century Gothic" w:hAnsi="Century Gothic"/>
          <w:b/>
          <w:sz w:val="26"/>
          <w:szCs w:val="26"/>
        </w:rPr>
        <w:t xml:space="preserve">grimper </w:t>
      </w:r>
      <w:r w:rsidR="008648A3" w:rsidRPr="00356B19">
        <w:rPr>
          <w:rFonts w:ascii="Century Gothic" w:hAnsi="Century Gothic"/>
          <w:sz w:val="26"/>
          <w:szCs w:val="26"/>
        </w:rPr>
        <w:t xml:space="preserve">jusqu’au </w:t>
      </w:r>
      <w:proofErr w:type="spellStart"/>
      <w:r w:rsidR="008648A3" w:rsidRPr="00356B19">
        <w:rPr>
          <w:rFonts w:ascii="Century Gothic" w:hAnsi="Century Gothic"/>
          <w:sz w:val="26"/>
          <w:szCs w:val="26"/>
        </w:rPr>
        <w:t>sooooooooooooooooommet</w:t>
      </w:r>
      <w:proofErr w:type="spellEnd"/>
      <w:r w:rsidR="008648A3" w:rsidRPr="00356B19">
        <w:rPr>
          <w:rFonts w:ascii="Century Gothic" w:hAnsi="Century Gothic"/>
          <w:sz w:val="26"/>
          <w:szCs w:val="26"/>
        </w:rPr>
        <w:t xml:space="preserve">! Ouf, c’est un très grand arbre que Marcel a choisi d’escalader! Enfin à la cime de l’arbre, il </w:t>
      </w:r>
      <w:r w:rsidR="008648A3" w:rsidRPr="00356B19">
        <w:rPr>
          <w:rFonts w:ascii="Century Gothic" w:hAnsi="Century Gothic"/>
          <w:b/>
          <w:sz w:val="26"/>
          <w:szCs w:val="26"/>
        </w:rPr>
        <w:t>s’assoit</w:t>
      </w:r>
      <w:r w:rsidR="008648A3" w:rsidRPr="00356B19">
        <w:rPr>
          <w:rFonts w:ascii="Century Gothic" w:hAnsi="Century Gothic"/>
          <w:sz w:val="26"/>
          <w:szCs w:val="26"/>
        </w:rPr>
        <w:t xml:space="preserve"> sur une branche bien solide et s’empiffre du succulent miel des abeilles. Le ventre bien plein, il </w:t>
      </w:r>
      <w:r w:rsidR="008648A3" w:rsidRPr="00356B19">
        <w:rPr>
          <w:rFonts w:ascii="Century Gothic" w:hAnsi="Century Gothic"/>
          <w:b/>
          <w:sz w:val="26"/>
          <w:szCs w:val="26"/>
        </w:rPr>
        <w:t>descend</w:t>
      </w:r>
      <w:r w:rsidR="008648A3" w:rsidRPr="00356B19">
        <w:rPr>
          <w:rFonts w:ascii="Century Gothic" w:hAnsi="Century Gothic"/>
          <w:sz w:val="26"/>
          <w:szCs w:val="26"/>
        </w:rPr>
        <w:t xml:space="preserve"> l’arbre et se remet en direction de sa grotte. </w:t>
      </w:r>
    </w:p>
    <w:p w:rsidR="007F4AA7" w:rsidRDefault="008434BD" w:rsidP="008434BD">
      <w:pPr>
        <w:spacing w:line="360" w:lineRule="auto"/>
        <w:ind w:right="2130"/>
        <w:jc w:val="both"/>
        <w:rPr>
          <w:noProof/>
          <w:lang w:eastAsia="fr-CA"/>
        </w:rPr>
      </w:pPr>
      <w:r>
        <w:rPr>
          <w:rFonts w:ascii="Century Gothic" w:hAnsi="Century Gothic"/>
          <w:noProof/>
          <w:sz w:val="28"/>
          <w:lang w:eastAsia="fr-CA"/>
        </w:rPr>
        <w:drawing>
          <wp:anchor distT="0" distB="0" distL="114300" distR="114300" simplePos="0" relativeHeight="251661312" behindDoc="0" locked="0" layoutInCell="1" allowOverlap="1" wp14:anchorId="074ADEA0" wp14:editId="5E4B6775">
            <wp:simplePos x="0" y="0"/>
            <wp:positionH relativeFrom="column">
              <wp:posOffset>4639794</wp:posOffset>
            </wp:positionH>
            <wp:positionV relativeFrom="paragraph">
              <wp:posOffset>2610741</wp:posOffset>
            </wp:positionV>
            <wp:extent cx="1008380" cy="83883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838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8A3" w:rsidRPr="00356B19">
        <w:rPr>
          <w:rFonts w:ascii="Century Gothic" w:hAnsi="Century Gothic"/>
          <w:sz w:val="26"/>
          <w:szCs w:val="26"/>
        </w:rPr>
        <w:t xml:space="preserve">Il </w:t>
      </w:r>
      <w:r w:rsidR="008648A3" w:rsidRPr="00356B19">
        <w:rPr>
          <w:rFonts w:ascii="Century Gothic" w:hAnsi="Century Gothic"/>
          <w:b/>
          <w:sz w:val="26"/>
          <w:szCs w:val="26"/>
        </w:rPr>
        <w:t xml:space="preserve">marche </w:t>
      </w:r>
      <w:r w:rsidR="008648A3" w:rsidRPr="00356B19">
        <w:rPr>
          <w:rFonts w:ascii="Century Gothic" w:hAnsi="Century Gothic"/>
          <w:sz w:val="26"/>
          <w:szCs w:val="26"/>
        </w:rPr>
        <w:t xml:space="preserve">encore et encore. Marcel avait parcouru beaucoup de chemin pour se nourrir! Il retrouve enfin son </w:t>
      </w:r>
      <w:r w:rsidR="00356B19" w:rsidRPr="00356B19">
        <w:rPr>
          <w:rFonts w:ascii="Century Gothic" w:hAnsi="Century Gothic"/>
          <w:sz w:val="26"/>
          <w:szCs w:val="26"/>
        </w:rPr>
        <w:t xml:space="preserve">habitat et il est tellement heureux qu’il </w:t>
      </w:r>
      <w:r w:rsidR="00356B19" w:rsidRPr="00356B19">
        <w:rPr>
          <w:rFonts w:ascii="Century Gothic" w:hAnsi="Century Gothic"/>
          <w:b/>
          <w:sz w:val="26"/>
          <w:szCs w:val="26"/>
        </w:rPr>
        <w:t>fait une petite danse de la joie</w:t>
      </w:r>
      <w:r w:rsidR="00356B19" w:rsidRPr="00356B19">
        <w:rPr>
          <w:rFonts w:ascii="Century Gothic" w:hAnsi="Century Gothic"/>
          <w:sz w:val="26"/>
          <w:szCs w:val="26"/>
        </w:rPr>
        <w:t xml:space="preserve">! Marcel a tellement mangé et marché qu’il décide de faire une petite sieste. Il recommence </w:t>
      </w:r>
      <w:r w:rsidR="00356B19" w:rsidRPr="00356B19">
        <w:rPr>
          <w:rFonts w:ascii="Century Gothic" w:hAnsi="Century Gothic"/>
          <w:b/>
          <w:sz w:val="26"/>
          <w:szCs w:val="26"/>
        </w:rPr>
        <w:t>ses</w:t>
      </w:r>
      <w:r w:rsidR="00356B19" w:rsidRPr="00356B19">
        <w:rPr>
          <w:rFonts w:ascii="Century Gothic" w:hAnsi="Century Gothic"/>
          <w:sz w:val="26"/>
          <w:szCs w:val="26"/>
        </w:rPr>
        <w:t xml:space="preserve"> </w:t>
      </w:r>
      <w:r w:rsidR="00356B19" w:rsidRPr="00356B19">
        <w:rPr>
          <w:rFonts w:ascii="Century Gothic" w:hAnsi="Century Gothic"/>
          <w:b/>
          <w:sz w:val="26"/>
          <w:szCs w:val="26"/>
        </w:rPr>
        <w:t>étirements favoris</w:t>
      </w:r>
      <w:r w:rsidR="00356B19" w:rsidRPr="00356B19">
        <w:rPr>
          <w:rFonts w:ascii="Century Gothic" w:hAnsi="Century Gothic"/>
          <w:sz w:val="26"/>
          <w:szCs w:val="26"/>
        </w:rPr>
        <w:t xml:space="preserve"> et </w:t>
      </w:r>
      <w:r w:rsidR="00356B19" w:rsidRPr="00356B19">
        <w:rPr>
          <w:rFonts w:ascii="Century Gothic" w:hAnsi="Century Gothic"/>
          <w:b/>
          <w:sz w:val="26"/>
          <w:szCs w:val="26"/>
        </w:rPr>
        <w:t>se couche</w:t>
      </w:r>
      <w:r w:rsidR="00356B19" w:rsidRPr="00356B19">
        <w:rPr>
          <w:rFonts w:ascii="Century Gothic" w:hAnsi="Century Gothic"/>
          <w:sz w:val="26"/>
          <w:szCs w:val="26"/>
        </w:rPr>
        <w:t xml:space="preserve"> ensuite en petite boule avant de sombrer rapidement dans un sommeil profond. Oh, mais serait-ce Marcel que l’on entend </w:t>
      </w:r>
      <w:r w:rsidR="00356B19" w:rsidRPr="00356B19">
        <w:rPr>
          <w:rFonts w:ascii="Century Gothic" w:hAnsi="Century Gothic"/>
          <w:b/>
          <w:sz w:val="26"/>
          <w:szCs w:val="26"/>
        </w:rPr>
        <w:t>ronfler</w:t>
      </w:r>
      <w:r w:rsidR="00356B19" w:rsidRPr="00356B19">
        <w:rPr>
          <w:rFonts w:ascii="Century Gothic" w:hAnsi="Century Gothic"/>
          <w:sz w:val="26"/>
          <w:szCs w:val="26"/>
        </w:rPr>
        <w:t xml:space="preserve">? </w:t>
      </w:r>
    </w:p>
    <w:sectPr w:rsidR="007F4AA7" w:rsidSect="00A3180D">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09" w:rsidRDefault="00636A09" w:rsidP="008434BD">
      <w:pPr>
        <w:spacing w:after="0" w:line="240" w:lineRule="auto"/>
      </w:pPr>
      <w:r>
        <w:separator/>
      </w:r>
    </w:p>
  </w:endnote>
  <w:endnote w:type="continuationSeparator" w:id="0">
    <w:p w:rsidR="00636A09" w:rsidRDefault="00636A09" w:rsidP="0084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BD" w:rsidRDefault="008434BD" w:rsidP="008434BD">
    <w:pPr>
      <w:pStyle w:val="Footer"/>
      <w:jc w:val="center"/>
      <w:rPr>
        <w:rFonts w:ascii="Century Gothic" w:hAnsi="Century Gothic"/>
      </w:rPr>
    </w:pPr>
    <w:r>
      <w:rPr>
        <w:rFonts w:ascii="Century Gothic" w:hAnsi="Century Gothic"/>
      </w:rPr>
      <w:t>Document créé par Claudia Turmel</w:t>
    </w:r>
  </w:p>
  <w:p w:rsidR="008434BD" w:rsidRPr="008434BD" w:rsidRDefault="008434BD" w:rsidP="00716BD4">
    <w:pPr>
      <w:pStyle w:val="Footer"/>
      <w:rPr>
        <w:rFonts w:ascii="Century Gothic" w:hAnsi="Century Gothic"/>
      </w:rPr>
    </w:pPr>
    <w:r>
      <w:rPr>
        <w:rFonts w:ascii="Century Gothic" w:hAnsi="Century Gothic"/>
      </w:rPr>
      <w:t xml:space="preserve">Illustrations : </w:t>
    </w:r>
    <w:hyperlink r:id="rId1" w:history="1">
      <w:r w:rsidRPr="005E64A5">
        <w:rPr>
          <w:rStyle w:val="Hyperlink"/>
          <w:rFonts w:ascii="Century Gothic" w:hAnsi="Century Gothic"/>
        </w:rPr>
        <w:t>www.freepik.com</w:t>
      </w:r>
    </w:hyperlink>
    <w:r>
      <w:rPr>
        <w:rFonts w:ascii="Century Gothic" w:hAnsi="Century Gothic"/>
      </w:rPr>
      <w:t xml:space="preserve"> </w:t>
    </w:r>
    <w:r w:rsidR="00716BD4">
      <w:rPr>
        <w:rFonts w:ascii="Century Gothic" w:hAnsi="Century Gothic"/>
      </w:rPr>
      <w:t>Polices : Century Gothic + Berlin sans FB demi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09" w:rsidRDefault="00636A09" w:rsidP="008434BD">
      <w:pPr>
        <w:spacing w:after="0" w:line="240" w:lineRule="auto"/>
      </w:pPr>
      <w:r>
        <w:separator/>
      </w:r>
    </w:p>
  </w:footnote>
  <w:footnote w:type="continuationSeparator" w:id="0">
    <w:p w:rsidR="00636A09" w:rsidRDefault="00636A09" w:rsidP="00843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69"/>
    <w:rsid w:val="0000121D"/>
    <w:rsid w:val="00265664"/>
    <w:rsid w:val="002B2E69"/>
    <w:rsid w:val="00356B19"/>
    <w:rsid w:val="003835FA"/>
    <w:rsid w:val="004B100F"/>
    <w:rsid w:val="00636A09"/>
    <w:rsid w:val="00716BD4"/>
    <w:rsid w:val="007F4AA7"/>
    <w:rsid w:val="008434BD"/>
    <w:rsid w:val="008648A3"/>
    <w:rsid w:val="00A3180D"/>
    <w:rsid w:val="00B04D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A7"/>
    <w:rPr>
      <w:rFonts w:ascii="Tahoma" w:hAnsi="Tahoma" w:cs="Tahoma"/>
      <w:sz w:val="16"/>
      <w:szCs w:val="16"/>
    </w:rPr>
  </w:style>
  <w:style w:type="paragraph" w:styleId="Header">
    <w:name w:val="header"/>
    <w:basedOn w:val="Normal"/>
    <w:link w:val="HeaderChar"/>
    <w:uiPriority w:val="99"/>
    <w:unhideWhenUsed/>
    <w:rsid w:val="008434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34BD"/>
  </w:style>
  <w:style w:type="paragraph" w:styleId="Footer">
    <w:name w:val="footer"/>
    <w:basedOn w:val="Normal"/>
    <w:link w:val="FooterChar"/>
    <w:uiPriority w:val="99"/>
    <w:unhideWhenUsed/>
    <w:rsid w:val="008434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34BD"/>
  </w:style>
  <w:style w:type="character" w:styleId="Hyperlink">
    <w:name w:val="Hyperlink"/>
    <w:basedOn w:val="DefaultParagraphFont"/>
    <w:uiPriority w:val="99"/>
    <w:unhideWhenUsed/>
    <w:rsid w:val="008434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A7"/>
    <w:rPr>
      <w:rFonts w:ascii="Tahoma" w:hAnsi="Tahoma" w:cs="Tahoma"/>
      <w:sz w:val="16"/>
      <w:szCs w:val="16"/>
    </w:rPr>
  </w:style>
  <w:style w:type="paragraph" w:styleId="Header">
    <w:name w:val="header"/>
    <w:basedOn w:val="Normal"/>
    <w:link w:val="HeaderChar"/>
    <w:uiPriority w:val="99"/>
    <w:unhideWhenUsed/>
    <w:rsid w:val="008434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34BD"/>
  </w:style>
  <w:style w:type="paragraph" w:styleId="Footer">
    <w:name w:val="footer"/>
    <w:basedOn w:val="Normal"/>
    <w:link w:val="FooterChar"/>
    <w:uiPriority w:val="99"/>
    <w:unhideWhenUsed/>
    <w:rsid w:val="008434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34BD"/>
  </w:style>
  <w:style w:type="character" w:styleId="Hyperlink">
    <w:name w:val="Hyperlink"/>
    <w:basedOn w:val="DefaultParagraphFont"/>
    <w:uiPriority w:val="99"/>
    <w:unhideWhenUsed/>
    <w:rsid w:val="008434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http://www.freep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1461</TotalTime>
  <Pages>1</Pages>
  <Words>472</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DRDC-RDDC</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6</cp:revision>
  <cp:lastPrinted>2018-08-09T01:23:00Z</cp:lastPrinted>
  <dcterms:created xsi:type="dcterms:W3CDTF">2017-11-21T18:54:00Z</dcterms:created>
  <dcterms:modified xsi:type="dcterms:W3CDTF">2018-08-09T01:23:00Z</dcterms:modified>
</cp:coreProperties>
</file>